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1337310</wp:posOffset>
                </wp:positionH>
                <wp:positionV relativeFrom="paragraph">
                  <wp:posOffset>129108</wp:posOffset>
                </wp:positionV>
                <wp:extent cx="3608705" cy="612064"/>
                <wp:effectExtent l="0" t="0" r="0" b="0"/>
                <wp:wrapNone/>
                <wp:docPr id="4" name="Text Box 6"/>
                <wp:cNvGraphicFramePr/>
                <a:graphic xmlns:a="http://schemas.openxmlformats.org/drawingml/2006/main">
                  <a:graphicData uri="http://schemas.microsoft.com/office/word/2010/wordprocessingShape">
                    <wps:wsp>
                      <wps:cNvSpPr txBox="1"/>
                      <wps:spPr>
                        <a:xfrm>
                          <a:off x="0" y="0"/>
                          <a:ext cx="3608705" cy="612064"/>
                        </a:xfrm>
                        <a:prstGeom prst="rect">
                          <a:avLst/>
                        </a:prstGeom>
                        <a:solidFill>
                          <a:srgbClr val="FFFFFF"/>
                        </a:solidFill>
                        <a:ln>
                          <a:noFill/>
                          <a:prstDash/>
                        </a:ln>
                      </wps:spPr>
                      <wps:txbx>
                        <w:txbxContent>
                          <w:p w:rsidR="00603BB5" w:rsidRPr="00067B72" w:rsidRDefault="005B0D39">
                            <w:pPr>
                              <w:rPr>
                                <w:rFonts w:ascii="Aptos" w:hAnsi="Aptos"/>
                                <w:color w:val="14213D"/>
                                <w:sz w:val="44"/>
                                <w:szCs w:val="56"/>
                              </w:rPr>
                            </w:pPr>
                            <w:r>
                              <w:rPr>
                                <w:rFonts w:ascii="Aptos" w:hAnsi="Aptos"/>
                                <w:color w:val="14213D"/>
                                <w:sz w:val="44"/>
                                <w:szCs w:val="56"/>
                              </w:rPr>
                              <w:t>OLD STIRLING</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1A03B2" w:rsidRPr="00544DD8">
                              <w:rPr>
                                <w:rFonts w:ascii="Aptos" w:hAnsi="Aptos"/>
                                <w:color w:val="14213D"/>
                                <w:sz w:val="42"/>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05.3pt;margin-top:10.15pt;width:284.15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" stroked="f">
                <v:textbox>
                  <w:txbxContent>
                    <w:p w:rsidR="00603BB5" w:rsidRPr="00067B72" w:rsidRDefault="005B0D39">
                      <w:pPr>
                        <w:rPr>
                          <w:rFonts w:ascii="Aptos" w:hAnsi="Aptos"/>
                          <w:color w:val="14213D"/>
                          <w:sz w:val="44"/>
                          <w:szCs w:val="56"/>
                        </w:rPr>
                      </w:pPr>
                      <w:r>
                        <w:rPr>
                          <w:rFonts w:ascii="Aptos" w:hAnsi="Aptos"/>
                          <w:color w:val="14213D"/>
                          <w:sz w:val="44"/>
                          <w:szCs w:val="56"/>
                        </w:rPr>
                        <w:t>OLD STIRLING</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1A03B2"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1A03B2">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bookmarkStart w:id="0" w:name="_GoBack"/>
    </w:p>
    <w:bookmarkEnd w:id="0"/>
    <w:p w:rsidR="00C06C7B" w:rsidRDefault="00C06C7B"/>
    <w:p w:rsidR="00D528CF" w:rsidRPr="008217BE" w:rsidRDefault="005B0D39" w:rsidP="008217BE">
      <w:r>
        <w:rPr>
          <w:rFonts w:ascii="Segoe UI" w:hAnsi="Segoe UI" w:cs="Segoe UI"/>
          <w:noProof/>
          <w:color w:val="0D0D0D"/>
        </w:rPr>
        <w:drawing>
          <wp:inline distT="0" distB="0" distL="0" distR="0">
            <wp:extent cx="5943600" cy="3120390"/>
            <wp:effectExtent l="133350" t="57150" r="95250" b="1562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00.50 AM.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31203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D4698D"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-68094</wp:posOffset>
                </wp:positionH>
                <wp:positionV relativeFrom="paragraph">
                  <wp:posOffset>3527615</wp:posOffset>
                </wp:positionV>
                <wp:extent cx="6244590" cy="4221804"/>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6244590" cy="42218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0D39" w:rsidRDefault="005B0D39" w:rsidP="005B0D39">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Old </w:t>
                            </w:r>
                            <w:proofErr w:type="spellStart"/>
                            <w:r>
                              <w:rPr>
                                <w:rFonts w:ascii="Segoe UI" w:hAnsi="Segoe UI" w:cs="Segoe UI"/>
                                <w:color w:val="0D0D0D"/>
                              </w:rPr>
                              <w:t>Stirling</w:t>
                            </w:r>
                            <w:proofErr w:type="spellEnd"/>
                            <w:r>
                              <w:rPr>
                                <w:rFonts w:ascii="Segoe UI" w:hAnsi="Segoe UI" w:cs="Segoe UI"/>
                                <w:color w:val="0D0D0D"/>
                              </w:rPr>
                              <w:t xml:space="preserve"> Bridge, steeped in history and legend, stands as a timeless symbol of Scotland's rich heritage and turbulent past. Built in the late 15th century, this historic bridge spans the River Forth, connecting the city of </w:t>
                            </w:r>
                            <w:proofErr w:type="spellStart"/>
                            <w:r>
                              <w:rPr>
                                <w:rFonts w:ascii="Segoe UI" w:hAnsi="Segoe UI" w:cs="Segoe UI"/>
                                <w:color w:val="0D0D0D"/>
                              </w:rPr>
                              <w:t>Stirling</w:t>
                            </w:r>
                            <w:proofErr w:type="spellEnd"/>
                            <w:r>
                              <w:rPr>
                                <w:rFonts w:ascii="Segoe UI" w:hAnsi="Segoe UI" w:cs="Segoe UI"/>
                                <w:color w:val="0D0D0D"/>
                              </w:rPr>
                              <w:t xml:space="preserve"> with the surrounding countr</w:t>
                            </w:r>
                            <w:r>
                              <w:rPr>
                                <w:rFonts w:ascii="Segoe UI" w:hAnsi="Segoe UI" w:cs="Segoe UI"/>
                                <w:color w:val="0D0D0D"/>
                              </w:rPr>
                              <w:t>y</w:t>
                            </w:r>
                            <w:r>
                              <w:rPr>
                                <w:rFonts w:ascii="Segoe UI" w:hAnsi="Segoe UI" w:cs="Segoe UI"/>
                                <w:color w:val="0D0D0D"/>
                              </w:rPr>
                              <w:t>side. With its rugged stone construction, towering piers, and iconic central arch, the bridge exudes an aura of medieval grandeur and architectural magnificence.</w:t>
                            </w:r>
                          </w:p>
                          <w:p w:rsidR="005B0D39" w:rsidRDefault="005B0D39" w:rsidP="005B0D39">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As one traverses the Old </w:t>
                            </w:r>
                            <w:proofErr w:type="spellStart"/>
                            <w:r>
                              <w:rPr>
                                <w:rFonts w:ascii="Segoe UI" w:hAnsi="Segoe UI" w:cs="Segoe UI"/>
                                <w:color w:val="0D0D0D"/>
                              </w:rPr>
                              <w:t>Stirling</w:t>
                            </w:r>
                            <w:proofErr w:type="spellEnd"/>
                            <w:r>
                              <w:rPr>
                                <w:rFonts w:ascii="Segoe UI" w:hAnsi="Segoe UI" w:cs="Segoe UI"/>
                                <w:color w:val="0D0D0D"/>
                              </w:rPr>
                              <w:t xml:space="preserve"> Bridge, they are transported back in time to an era of knights, kings, and battles fought for independence. The bridge's ancient stones whisper tales of valor and strife, echoing with the echoes of centuries-old conflicts that shaped the destiny of Scotland. From its vantage point, one can gaze upon the majestic </w:t>
                            </w:r>
                            <w:proofErr w:type="spellStart"/>
                            <w:r>
                              <w:rPr>
                                <w:rFonts w:ascii="Segoe UI" w:hAnsi="Segoe UI" w:cs="Segoe UI"/>
                                <w:color w:val="0D0D0D"/>
                              </w:rPr>
                              <w:t>Stirling</w:t>
                            </w:r>
                            <w:proofErr w:type="spellEnd"/>
                            <w:r>
                              <w:rPr>
                                <w:rFonts w:ascii="Segoe UI" w:hAnsi="Segoe UI" w:cs="Segoe UI"/>
                                <w:color w:val="0D0D0D"/>
                              </w:rPr>
                              <w:t xml:space="preserve"> Ca</w:t>
                            </w:r>
                            <w:r>
                              <w:rPr>
                                <w:rFonts w:ascii="Segoe UI" w:hAnsi="Segoe UI" w:cs="Segoe UI"/>
                                <w:color w:val="0D0D0D"/>
                              </w:rPr>
                              <w:t>s</w:t>
                            </w:r>
                            <w:r>
                              <w:rPr>
                                <w:rFonts w:ascii="Segoe UI" w:hAnsi="Segoe UI" w:cs="Segoe UI"/>
                                <w:color w:val="0D0D0D"/>
                              </w:rPr>
                              <w:t>tle, perched atop its rocky promontory, and envision the historic events that unfolded within its walls.</w:t>
                            </w:r>
                          </w:p>
                          <w:p w:rsidR="007B4C43" w:rsidRDefault="005B0D39" w:rsidP="005B0D39">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Beyond its historical significance, the Old </w:t>
                            </w:r>
                            <w:proofErr w:type="spellStart"/>
                            <w:r>
                              <w:rPr>
                                <w:rFonts w:ascii="Segoe UI" w:hAnsi="Segoe UI" w:cs="Segoe UI"/>
                                <w:color w:val="0D0D0D"/>
                              </w:rPr>
                              <w:t>Stirling</w:t>
                            </w:r>
                            <w:proofErr w:type="spellEnd"/>
                            <w:r>
                              <w:rPr>
                                <w:rFonts w:ascii="Segoe UI" w:hAnsi="Segoe UI" w:cs="Segoe UI"/>
                                <w:color w:val="0D0D0D"/>
                              </w:rPr>
                              <w:t xml:space="preserve"> Bridge holds a special place in the hearts of Scots as a symbol of national pride and identity. It stands as a tangible reminder of Scotland's long struggle for independence and its enduring spirit of resilience and def</w:t>
                            </w:r>
                            <w:r>
                              <w:rPr>
                                <w:rFonts w:ascii="Segoe UI" w:hAnsi="Segoe UI" w:cs="Segoe UI"/>
                                <w:color w:val="0D0D0D"/>
                              </w:rPr>
                              <w:t>i</w:t>
                            </w:r>
                            <w:r>
                              <w:rPr>
                                <w:rFonts w:ascii="Segoe UI" w:hAnsi="Segoe UI" w:cs="Segoe UI"/>
                                <w:color w:val="0D0D0D"/>
                              </w:rPr>
                              <w:t>ance in the face of adversity. Moreover, the bridge serves as a vital link between past and present, connecting modern-day Scots with their ancient heritage and cultural legacy.</w:t>
                            </w:r>
                          </w:p>
                          <w:p w:rsidR="00CE3601" w:rsidRDefault="00CE36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7" type="#_x0000_t202" style="position:absolute;margin-left:-5.35pt;margin-top:277.75pt;width:491.7pt;height:332.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" filled="f" stroked="f" strokeweight=".5pt">
                <v:textbox>
                  <w:txbxContent>
                    <w:p w:rsidR="005B0D39" w:rsidRDefault="005B0D39" w:rsidP="005B0D39">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Old </w:t>
                      </w:r>
                      <w:proofErr w:type="spellStart"/>
                      <w:r>
                        <w:rPr>
                          <w:rFonts w:ascii="Segoe UI" w:hAnsi="Segoe UI" w:cs="Segoe UI"/>
                          <w:color w:val="0D0D0D"/>
                        </w:rPr>
                        <w:t>Stirling</w:t>
                      </w:r>
                      <w:proofErr w:type="spellEnd"/>
                      <w:r>
                        <w:rPr>
                          <w:rFonts w:ascii="Segoe UI" w:hAnsi="Segoe UI" w:cs="Segoe UI"/>
                          <w:color w:val="0D0D0D"/>
                        </w:rPr>
                        <w:t xml:space="preserve"> Bridge, steeped in history and legend, stands as a timeless symbol of Scotland's rich heritage and turbulent past. Built in the late 15th century, this historic bridge spans the River Forth, connecting the city of </w:t>
                      </w:r>
                      <w:proofErr w:type="spellStart"/>
                      <w:r>
                        <w:rPr>
                          <w:rFonts w:ascii="Segoe UI" w:hAnsi="Segoe UI" w:cs="Segoe UI"/>
                          <w:color w:val="0D0D0D"/>
                        </w:rPr>
                        <w:t>Stirling</w:t>
                      </w:r>
                      <w:proofErr w:type="spellEnd"/>
                      <w:r>
                        <w:rPr>
                          <w:rFonts w:ascii="Segoe UI" w:hAnsi="Segoe UI" w:cs="Segoe UI"/>
                          <w:color w:val="0D0D0D"/>
                        </w:rPr>
                        <w:t xml:space="preserve"> with the surrounding countr</w:t>
                      </w:r>
                      <w:r>
                        <w:rPr>
                          <w:rFonts w:ascii="Segoe UI" w:hAnsi="Segoe UI" w:cs="Segoe UI"/>
                          <w:color w:val="0D0D0D"/>
                        </w:rPr>
                        <w:t>y</w:t>
                      </w:r>
                      <w:r>
                        <w:rPr>
                          <w:rFonts w:ascii="Segoe UI" w:hAnsi="Segoe UI" w:cs="Segoe UI"/>
                          <w:color w:val="0D0D0D"/>
                        </w:rPr>
                        <w:t>side. With its rugged stone construction, towering piers, and iconic central arch, the bridge exudes an aura of medieval grandeur and architectural magnificence.</w:t>
                      </w:r>
                    </w:p>
                    <w:p w:rsidR="005B0D39" w:rsidRDefault="005B0D39" w:rsidP="005B0D39">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As one traverses the Old </w:t>
                      </w:r>
                      <w:proofErr w:type="spellStart"/>
                      <w:r>
                        <w:rPr>
                          <w:rFonts w:ascii="Segoe UI" w:hAnsi="Segoe UI" w:cs="Segoe UI"/>
                          <w:color w:val="0D0D0D"/>
                        </w:rPr>
                        <w:t>Stirling</w:t>
                      </w:r>
                      <w:proofErr w:type="spellEnd"/>
                      <w:r>
                        <w:rPr>
                          <w:rFonts w:ascii="Segoe UI" w:hAnsi="Segoe UI" w:cs="Segoe UI"/>
                          <w:color w:val="0D0D0D"/>
                        </w:rPr>
                        <w:t xml:space="preserve"> Bridge, they are transported back in time to an era of knights, kings, and battles fought for independence. The bridge's ancient stones whisper tales of valor and strife, echoing with the echoes of centuries-old conflicts that shaped the destiny of Scotland. From its vantage point, one can gaze upon the majestic </w:t>
                      </w:r>
                      <w:proofErr w:type="spellStart"/>
                      <w:r>
                        <w:rPr>
                          <w:rFonts w:ascii="Segoe UI" w:hAnsi="Segoe UI" w:cs="Segoe UI"/>
                          <w:color w:val="0D0D0D"/>
                        </w:rPr>
                        <w:t>Stirling</w:t>
                      </w:r>
                      <w:proofErr w:type="spellEnd"/>
                      <w:r>
                        <w:rPr>
                          <w:rFonts w:ascii="Segoe UI" w:hAnsi="Segoe UI" w:cs="Segoe UI"/>
                          <w:color w:val="0D0D0D"/>
                        </w:rPr>
                        <w:t xml:space="preserve"> Ca</w:t>
                      </w:r>
                      <w:r>
                        <w:rPr>
                          <w:rFonts w:ascii="Segoe UI" w:hAnsi="Segoe UI" w:cs="Segoe UI"/>
                          <w:color w:val="0D0D0D"/>
                        </w:rPr>
                        <w:t>s</w:t>
                      </w:r>
                      <w:r>
                        <w:rPr>
                          <w:rFonts w:ascii="Segoe UI" w:hAnsi="Segoe UI" w:cs="Segoe UI"/>
                          <w:color w:val="0D0D0D"/>
                        </w:rPr>
                        <w:t>tle, perched atop its rocky promontory, and envision the historic events that unfolded within its walls.</w:t>
                      </w:r>
                    </w:p>
                    <w:p w:rsidR="007B4C43" w:rsidRDefault="005B0D39" w:rsidP="005B0D39">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Beyond its historical significance, the Old </w:t>
                      </w:r>
                      <w:proofErr w:type="spellStart"/>
                      <w:r>
                        <w:rPr>
                          <w:rFonts w:ascii="Segoe UI" w:hAnsi="Segoe UI" w:cs="Segoe UI"/>
                          <w:color w:val="0D0D0D"/>
                        </w:rPr>
                        <w:t>Stirling</w:t>
                      </w:r>
                      <w:proofErr w:type="spellEnd"/>
                      <w:r>
                        <w:rPr>
                          <w:rFonts w:ascii="Segoe UI" w:hAnsi="Segoe UI" w:cs="Segoe UI"/>
                          <w:color w:val="0D0D0D"/>
                        </w:rPr>
                        <w:t xml:space="preserve"> Bridge holds a special place in the hearts of Scots as a symbol of national pride and identity. It stands as a tangible reminder of Scotland's long struggle for independence and its enduring spirit of resilience and def</w:t>
                      </w:r>
                      <w:r>
                        <w:rPr>
                          <w:rFonts w:ascii="Segoe UI" w:hAnsi="Segoe UI" w:cs="Segoe UI"/>
                          <w:color w:val="0D0D0D"/>
                        </w:rPr>
                        <w:t>i</w:t>
                      </w:r>
                      <w:r>
                        <w:rPr>
                          <w:rFonts w:ascii="Segoe UI" w:hAnsi="Segoe UI" w:cs="Segoe UI"/>
                          <w:color w:val="0D0D0D"/>
                        </w:rPr>
                        <w:t>ance in the face of adversity. Moreover, the bridge serves as a vital link between past and present, connecting modern-day Scots with their ancient heritage and cultural legacy.</w:t>
                      </w:r>
                    </w:p>
                    <w:p w:rsidR="00CE3601" w:rsidRDefault="00CE3601"/>
                  </w:txbxContent>
                </v:textbox>
              </v:shape>
            </w:pict>
          </mc:Fallback>
        </mc:AlternateContent>
      </w:r>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3B2" w:rsidRDefault="001A03B2">
      <w:pPr>
        <w:spacing w:after="0" w:line="240" w:lineRule="auto"/>
      </w:pPr>
      <w:r>
        <w:separator/>
      </w:r>
    </w:p>
  </w:endnote>
  <w:endnote w:type="continuationSeparator" w:id="0">
    <w:p w:rsidR="001A03B2" w:rsidRDefault="001A0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3B2" w:rsidRDefault="001A03B2">
      <w:pPr>
        <w:spacing w:after="0" w:line="240" w:lineRule="auto"/>
      </w:pPr>
      <w:r>
        <w:rPr>
          <w:color w:val="000000"/>
        </w:rPr>
        <w:separator/>
      </w:r>
    </w:p>
  </w:footnote>
  <w:footnote w:type="continuationSeparator" w:id="0">
    <w:p w:rsidR="001A03B2" w:rsidRDefault="001A03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067B72"/>
    <w:rsid w:val="001A03B2"/>
    <w:rsid w:val="003E55C2"/>
    <w:rsid w:val="004B496D"/>
    <w:rsid w:val="004E77FC"/>
    <w:rsid w:val="00511BF2"/>
    <w:rsid w:val="00522811"/>
    <w:rsid w:val="00544DD8"/>
    <w:rsid w:val="005B0D39"/>
    <w:rsid w:val="005B26CC"/>
    <w:rsid w:val="005E428E"/>
    <w:rsid w:val="00603BB5"/>
    <w:rsid w:val="007B4C43"/>
    <w:rsid w:val="008217BE"/>
    <w:rsid w:val="00A2182B"/>
    <w:rsid w:val="00A50016"/>
    <w:rsid w:val="00C06C7B"/>
    <w:rsid w:val="00CE3601"/>
    <w:rsid w:val="00D4698D"/>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356319826">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956716002">
      <w:bodyDiv w:val="1"/>
      <w:marLeft w:val="0"/>
      <w:marRight w:val="0"/>
      <w:marTop w:val="0"/>
      <w:marBottom w:val="0"/>
      <w:divBdr>
        <w:top w:val="none" w:sz="0" w:space="0" w:color="auto"/>
        <w:left w:val="none" w:sz="0" w:space="0" w:color="auto"/>
        <w:bottom w:val="none" w:sz="0" w:space="0" w:color="auto"/>
        <w:right w:val="none" w:sz="0" w:space="0" w:color="auto"/>
      </w:divBdr>
    </w:div>
    <w:div w:id="1114249018">
      <w:bodyDiv w:val="1"/>
      <w:marLeft w:val="0"/>
      <w:marRight w:val="0"/>
      <w:marTop w:val="0"/>
      <w:marBottom w:val="0"/>
      <w:divBdr>
        <w:top w:val="none" w:sz="0" w:space="0" w:color="auto"/>
        <w:left w:val="none" w:sz="0" w:space="0" w:color="auto"/>
        <w:bottom w:val="none" w:sz="0" w:space="0" w:color="auto"/>
        <w:right w:val="none" w:sz="0" w:space="0" w:color="auto"/>
      </w:divBdr>
    </w:div>
    <w:div w:id="1171599154">
      <w:bodyDiv w:val="1"/>
      <w:marLeft w:val="0"/>
      <w:marRight w:val="0"/>
      <w:marTop w:val="0"/>
      <w:marBottom w:val="0"/>
      <w:divBdr>
        <w:top w:val="none" w:sz="0" w:space="0" w:color="auto"/>
        <w:left w:val="none" w:sz="0" w:space="0" w:color="auto"/>
        <w:bottom w:val="none" w:sz="0" w:space="0" w:color="auto"/>
        <w:right w:val="none" w:sz="0" w:space="0" w:color="auto"/>
      </w:divBdr>
    </w:div>
    <w:div w:id="1237083564">
      <w:bodyDiv w:val="1"/>
      <w:marLeft w:val="0"/>
      <w:marRight w:val="0"/>
      <w:marTop w:val="0"/>
      <w:marBottom w:val="0"/>
      <w:divBdr>
        <w:top w:val="none" w:sz="0" w:space="0" w:color="auto"/>
        <w:left w:val="none" w:sz="0" w:space="0" w:color="auto"/>
        <w:bottom w:val="none" w:sz="0" w:space="0" w:color="auto"/>
        <w:right w:val="none" w:sz="0" w:space="0" w:color="auto"/>
      </w:divBdr>
    </w:div>
    <w:div w:id="1757626455">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 w:id="1947468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605CF-6BF6-4B02-8079-CBF386852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2024-03-27T18:11:00Z</dcterms:created>
  <dcterms:modified xsi:type="dcterms:W3CDTF">2024-03-27T18:11:00Z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